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32B" w:rsidRDefault="00C67AB1" w:rsidP="00C67AB1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</w:t>
      </w:r>
      <w:r w:rsidR="00D345A7">
        <w:rPr>
          <w:rFonts w:ascii="Comic Sans MS" w:hAnsi="Comic Sans MS"/>
          <w:b/>
          <w:u w:val="single"/>
        </w:rPr>
        <w:t xml:space="preserve">.E. </w:t>
      </w:r>
      <w:r>
        <w:rPr>
          <w:rFonts w:ascii="Comic Sans MS" w:hAnsi="Comic Sans MS"/>
          <w:b/>
          <w:u w:val="single"/>
        </w:rPr>
        <w:t xml:space="preserve">Premium Evaluation </w:t>
      </w:r>
      <w:r w:rsidR="00E34780">
        <w:rPr>
          <w:rFonts w:ascii="Comic Sans MS" w:hAnsi="Comic Sans MS"/>
          <w:b/>
          <w:u w:val="single"/>
        </w:rPr>
        <w:t>2016</w:t>
      </w:r>
      <w:r w:rsidR="006B6F2B">
        <w:rPr>
          <w:rFonts w:ascii="Comic Sans MS" w:hAnsi="Comic Sans MS"/>
          <w:b/>
          <w:u w:val="single"/>
        </w:rPr>
        <w:t xml:space="preserve"> – </w:t>
      </w:r>
      <w:r w:rsidR="00E34780">
        <w:rPr>
          <w:rFonts w:ascii="Comic Sans MS" w:hAnsi="Comic Sans MS"/>
          <w:b/>
          <w:u w:val="single"/>
        </w:rPr>
        <w:t>2017</w:t>
      </w:r>
    </w:p>
    <w:p w:rsidR="002F0178" w:rsidRDefault="008C4298" w:rsidP="002F0178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Funding allocated</w:t>
      </w:r>
      <w:r w:rsidR="006B6F2B">
        <w:rPr>
          <w:rFonts w:ascii="Comic Sans MS" w:hAnsi="Comic Sans MS"/>
          <w:b/>
          <w:u w:val="single"/>
        </w:rPr>
        <w:t xml:space="preserve"> £</w:t>
      </w:r>
      <w:r w:rsidR="00857909">
        <w:rPr>
          <w:rFonts w:ascii="Comic Sans MS" w:hAnsi="Comic Sans MS"/>
          <w:b/>
          <w:u w:val="single"/>
        </w:rPr>
        <w:t>8,658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90"/>
        <w:gridCol w:w="2340"/>
        <w:gridCol w:w="4628"/>
        <w:gridCol w:w="3490"/>
      </w:tblGrid>
      <w:tr w:rsidR="00C67AB1" w:rsidTr="00857909">
        <w:tc>
          <w:tcPr>
            <w:tcW w:w="3490" w:type="dxa"/>
          </w:tcPr>
          <w:p w:rsidR="00C67AB1" w:rsidRDefault="00C67AB1" w:rsidP="00C67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Action</w:t>
            </w:r>
          </w:p>
        </w:tc>
        <w:tc>
          <w:tcPr>
            <w:tcW w:w="2340" w:type="dxa"/>
          </w:tcPr>
          <w:p w:rsidR="00C67AB1" w:rsidRDefault="00C67AB1" w:rsidP="00C67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Cost</w:t>
            </w:r>
          </w:p>
        </w:tc>
        <w:tc>
          <w:tcPr>
            <w:tcW w:w="4628" w:type="dxa"/>
          </w:tcPr>
          <w:p w:rsidR="00C67AB1" w:rsidRDefault="00C67AB1" w:rsidP="00C67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Impact</w:t>
            </w:r>
          </w:p>
        </w:tc>
        <w:tc>
          <w:tcPr>
            <w:tcW w:w="3490" w:type="dxa"/>
          </w:tcPr>
          <w:p w:rsidR="00C67AB1" w:rsidRDefault="00E17961" w:rsidP="00C67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Proposed </w:t>
            </w:r>
            <w:r w:rsidR="00C67AB1">
              <w:rPr>
                <w:rFonts w:ascii="Comic Sans MS" w:hAnsi="Comic Sans MS"/>
              </w:rPr>
              <w:t>Future Actions</w:t>
            </w:r>
          </w:p>
        </w:tc>
      </w:tr>
      <w:tr w:rsidR="00C525E5" w:rsidTr="00857909">
        <w:tc>
          <w:tcPr>
            <w:tcW w:w="3490" w:type="dxa"/>
          </w:tcPr>
          <w:p w:rsidR="00C525E5" w:rsidRPr="00F37544" w:rsidRDefault="00C525E5" w:rsidP="00190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ALP tournaments and festivals</w:t>
            </w:r>
          </w:p>
        </w:tc>
        <w:tc>
          <w:tcPr>
            <w:tcW w:w="2340" w:type="dxa"/>
          </w:tcPr>
          <w:p w:rsidR="00C525E5" w:rsidRPr="00F37544" w:rsidRDefault="00C525E5" w:rsidP="0085790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</w:t>
            </w:r>
            <w:r w:rsidR="00857909">
              <w:rPr>
                <w:rFonts w:ascii="Comic Sans MS" w:hAnsi="Comic Sans MS"/>
              </w:rPr>
              <w:t>825</w:t>
            </w:r>
          </w:p>
        </w:tc>
        <w:tc>
          <w:tcPr>
            <w:tcW w:w="4628" w:type="dxa"/>
          </w:tcPr>
          <w:p w:rsidR="00C525E5" w:rsidRDefault="00C525E5" w:rsidP="00C525E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Every child from Year 1 to Year 6 took part in sports festivals. This was an opportunity for children to learn new skills alongside children from six other local schools.</w:t>
            </w:r>
          </w:p>
          <w:p w:rsidR="00C525E5" w:rsidRDefault="00C525E5" w:rsidP="00C525E5">
            <w:pPr>
              <w:rPr>
                <w:rFonts w:ascii="Comic Sans MS" w:hAnsi="Comic Sans MS"/>
              </w:rPr>
            </w:pPr>
          </w:p>
          <w:p w:rsidR="00C525E5" w:rsidRDefault="00C525E5" w:rsidP="00735C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Children across KS2 </w:t>
            </w:r>
            <w:r w:rsidR="00735CA4">
              <w:rPr>
                <w:rFonts w:ascii="Comic Sans MS" w:hAnsi="Comic Sans MS"/>
              </w:rPr>
              <w:t>were</w:t>
            </w:r>
            <w:r>
              <w:rPr>
                <w:rFonts w:ascii="Comic Sans MS" w:hAnsi="Comic Sans MS"/>
              </w:rPr>
              <w:t xml:space="preserve"> able to take part in competitive tournaments in 13 different sports.</w:t>
            </w:r>
          </w:p>
        </w:tc>
        <w:tc>
          <w:tcPr>
            <w:tcW w:w="3490" w:type="dxa"/>
          </w:tcPr>
          <w:p w:rsidR="00C525E5" w:rsidRDefault="00735CA4" w:rsidP="00C67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There are plans in place to continue this provision. This service will be provided by the PE department at </w:t>
            </w:r>
            <w:proofErr w:type="spellStart"/>
            <w:r>
              <w:rPr>
                <w:rFonts w:ascii="Comic Sans MS" w:hAnsi="Comic Sans MS"/>
              </w:rPr>
              <w:t>Ansford</w:t>
            </w:r>
            <w:proofErr w:type="spellEnd"/>
            <w:r>
              <w:rPr>
                <w:rFonts w:ascii="Comic Sans MS" w:hAnsi="Comic Sans MS"/>
              </w:rPr>
              <w:t xml:space="preserve"> Academy. </w:t>
            </w:r>
          </w:p>
        </w:tc>
      </w:tr>
      <w:tr w:rsidR="00C525E5" w:rsidTr="00857909">
        <w:tc>
          <w:tcPr>
            <w:tcW w:w="3490" w:type="dxa"/>
          </w:tcPr>
          <w:p w:rsidR="00C525E5" w:rsidRPr="00F37544" w:rsidRDefault="00C525E5" w:rsidP="00190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Premier Sports</w:t>
            </w:r>
          </w:p>
        </w:tc>
        <w:tc>
          <w:tcPr>
            <w:tcW w:w="2340" w:type="dxa"/>
          </w:tcPr>
          <w:p w:rsidR="00C525E5" w:rsidRPr="00F37544" w:rsidRDefault="00857909" w:rsidP="00190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£3055</w:t>
            </w:r>
          </w:p>
        </w:tc>
        <w:tc>
          <w:tcPr>
            <w:tcW w:w="4628" w:type="dxa"/>
          </w:tcPr>
          <w:p w:rsidR="00C525E5" w:rsidRDefault="00C525E5" w:rsidP="00C525E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coaches from Premier Sports provide valuable CPD for class teachers, they also provide PPA cover and SEN release time.</w:t>
            </w:r>
          </w:p>
          <w:p w:rsidR="00C525E5" w:rsidRDefault="00C525E5" w:rsidP="00C525E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5/6 access specialist sports coaching for 1 games lesson per week.</w:t>
            </w:r>
          </w:p>
          <w:p w:rsidR="00C525E5" w:rsidRDefault="00C525E5" w:rsidP="00C525E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Finally sports coaches provide lunchtime cover where children can engage in different sporting activities throughout the lunchtime period.</w:t>
            </w:r>
          </w:p>
        </w:tc>
        <w:tc>
          <w:tcPr>
            <w:tcW w:w="3490" w:type="dxa"/>
          </w:tcPr>
          <w:p w:rsidR="00C525E5" w:rsidRDefault="00735CA4" w:rsidP="00C67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 hope to continue with this provider assuming the same standard of coaching is provided.</w:t>
            </w:r>
          </w:p>
        </w:tc>
      </w:tr>
      <w:tr w:rsidR="00C525E5" w:rsidTr="00857909">
        <w:tc>
          <w:tcPr>
            <w:tcW w:w="3490" w:type="dxa"/>
          </w:tcPr>
          <w:p w:rsidR="00C525E5" w:rsidRPr="00F37544" w:rsidRDefault="00C525E5" w:rsidP="00190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After School Sports clubs subsidised</w:t>
            </w:r>
          </w:p>
        </w:tc>
        <w:tc>
          <w:tcPr>
            <w:tcW w:w="2340" w:type="dxa"/>
          </w:tcPr>
          <w:p w:rsidR="00C525E5" w:rsidRPr="00F37544" w:rsidRDefault="00C525E5" w:rsidP="00190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£27</w:t>
            </w:r>
            <w:r w:rsidR="00857909">
              <w:rPr>
                <w:rFonts w:ascii="Comic Sans MS" w:hAnsi="Comic Sans MS"/>
              </w:rPr>
              <w:t>80</w:t>
            </w:r>
          </w:p>
        </w:tc>
        <w:tc>
          <w:tcPr>
            <w:tcW w:w="4628" w:type="dxa"/>
          </w:tcPr>
          <w:p w:rsidR="00C525E5" w:rsidRDefault="00C525E5" w:rsidP="00C67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cost of a club is not a barrier to children attending after school sports clubs. PE premium</w:t>
            </w:r>
            <w:r w:rsidR="00735CA4">
              <w:rPr>
                <w:rFonts w:ascii="Comic Sans MS" w:hAnsi="Comic Sans MS"/>
              </w:rPr>
              <w:t xml:space="preserve"> has provided</w:t>
            </w:r>
            <w:r>
              <w:rPr>
                <w:rFonts w:ascii="Comic Sans MS" w:hAnsi="Comic Sans MS"/>
              </w:rPr>
              <w:t xml:space="preserve"> a wide range of after school sports for all children, regardless of income. (These include football, cricket, netball, archery, </w:t>
            </w:r>
            <w:r>
              <w:rPr>
                <w:rFonts w:ascii="Comic Sans MS" w:hAnsi="Comic Sans MS"/>
              </w:rPr>
              <w:lastRenderedPageBreak/>
              <w:t>fencing, gymnastics, modern dance, country dancing, hockey, tag rugby, etc.)</w:t>
            </w:r>
          </w:p>
        </w:tc>
        <w:tc>
          <w:tcPr>
            <w:tcW w:w="3490" w:type="dxa"/>
          </w:tcPr>
          <w:p w:rsidR="00C525E5" w:rsidRDefault="00735CA4" w:rsidP="00735C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Wherever possible we hope to continue offering free sports clubs to all children to ensure the highest possible uptake.</w:t>
            </w:r>
          </w:p>
        </w:tc>
      </w:tr>
      <w:tr w:rsidR="00857909" w:rsidTr="00857909">
        <w:tc>
          <w:tcPr>
            <w:tcW w:w="3490" w:type="dxa"/>
          </w:tcPr>
          <w:p w:rsidR="00857909" w:rsidRPr="00F37544" w:rsidRDefault="00857909" w:rsidP="00190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TA hours</w:t>
            </w:r>
          </w:p>
        </w:tc>
        <w:tc>
          <w:tcPr>
            <w:tcW w:w="2340" w:type="dxa"/>
          </w:tcPr>
          <w:p w:rsidR="00857909" w:rsidRPr="00F37544" w:rsidRDefault="00857909" w:rsidP="00190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£1878</w:t>
            </w:r>
          </w:p>
        </w:tc>
        <w:tc>
          <w:tcPr>
            <w:tcW w:w="4628" w:type="dxa"/>
          </w:tcPr>
          <w:p w:rsidR="00857909" w:rsidRDefault="00857909" w:rsidP="00C67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 support was used to ensure that classes could walk up to the field for PE lessons.</w:t>
            </w:r>
          </w:p>
        </w:tc>
        <w:tc>
          <w:tcPr>
            <w:tcW w:w="3490" w:type="dxa"/>
          </w:tcPr>
          <w:p w:rsidR="00857909" w:rsidRDefault="00857909" w:rsidP="00C67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This provision will continue.</w:t>
            </w:r>
          </w:p>
        </w:tc>
      </w:tr>
      <w:tr w:rsidR="00857909" w:rsidTr="00857909">
        <w:tc>
          <w:tcPr>
            <w:tcW w:w="3490" w:type="dxa"/>
          </w:tcPr>
          <w:p w:rsidR="00857909" w:rsidRPr="00F37544" w:rsidRDefault="00857909" w:rsidP="007F0CF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Play Leader training</w:t>
            </w:r>
          </w:p>
        </w:tc>
        <w:tc>
          <w:tcPr>
            <w:tcW w:w="2340" w:type="dxa"/>
          </w:tcPr>
          <w:p w:rsidR="00857909" w:rsidRPr="00F37544" w:rsidRDefault="00857909" w:rsidP="007F0CF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£70</w:t>
            </w:r>
          </w:p>
        </w:tc>
        <w:tc>
          <w:tcPr>
            <w:tcW w:w="4628" w:type="dxa"/>
          </w:tcPr>
          <w:p w:rsidR="00857909" w:rsidRDefault="00857909" w:rsidP="00C67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 premium enabled us to train our Year 5 and 6 children to become play leaders. They were able to increase the amount of organised games at break time and play time.</w:t>
            </w:r>
          </w:p>
        </w:tc>
        <w:tc>
          <w:tcPr>
            <w:tcW w:w="3490" w:type="dxa"/>
          </w:tcPr>
          <w:p w:rsidR="00857909" w:rsidRDefault="00857909" w:rsidP="00C67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This has already be planned for and six children are booked in to receive this training.</w:t>
            </w:r>
          </w:p>
        </w:tc>
      </w:tr>
      <w:tr w:rsidR="00857909" w:rsidTr="00857909">
        <w:tc>
          <w:tcPr>
            <w:tcW w:w="3490" w:type="dxa"/>
          </w:tcPr>
          <w:p w:rsidR="00857909" w:rsidRPr="00F37544" w:rsidRDefault="00857909" w:rsidP="007F0CF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Gifted and talented day</w:t>
            </w:r>
          </w:p>
        </w:tc>
        <w:tc>
          <w:tcPr>
            <w:tcW w:w="2340" w:type="dxa"/>
          </w:tcPr>
          <w:p w:rsidR="00857909" w:rsidRPr="00F37544" w:rsidRDefault="00857909" w:rsidP="007F0CF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£10</w:t>
            </w:r>
          </w:p>
        </w:tc>
        <w:tc>
          <w:tcPr>
            <w:tcW w:w="4628" w:type="dxa"/>
          </w:tcPr>
          <w:p w:rsidR="00857909" w:rsidRDefault="00857909" w:rsidP="00C67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 premium enabled us to send our most gifted sports girls and boys to work alongside other talented children at the local secondary school.</w:t>
            </w:r>
          </w:p>
        </w:tc>
        <w:tc>
          <w:tcPr>
            <w:tcW w:w="3490" w:type="dxa"/>
          </w:tcPr>
          <w:p w:rsidR="00857909" w:rsidRDefault="00857909" w:rsidP="00C67AB1">
            <w:pPr>
              <w:rPr>
                <w:rFonts w:ascii="Comic Sans MS" w:hAnsi="Comic Sans MS"/>
              </w:rPr>
            </w:pPr>
          </w:p>
        </w:tc>
      </w:tr>
      <w:tr w:rsidR="00857909" w:rsidTr="00857909">
        <w:tc>
          <w:tcPr>
            <w:tcW w:w="3490" w:type="dxa"/>
          </w:tcPr>
          <w:p w:rsidR="00857909" w:rsidRPr="00F37544" w:rsidRDefault="00857909" w:rsidP="007F0CF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Sports Medals, certificates etc.</w:t>
            </w:r>
          </w:p>
        </w:tc>
        <w:tc>
          <w:tcPr>
            <w:tcW w:w="2340" w:type="dxa"/>
          </w:tcPr>
          <w:p w:rsidR="00857909" w:rsidRPr="00F37544" w:rsidRDefault="00857909" w:rsidP="007F0CF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£40</w:t>
            </w:r>
          </w:p>
        </w:tc>
        <w:tc>
          <w:tcPr>
            <w:tcW w:w="4628" w:type="dxa"/>
          </w:tcPr>
          <w:p w:rsidR="00857909" w:rsidRDefault="00857909" w:rsidP="002F017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ensure that children feel they are rewarded and valued in their sporting achievements and progress medals and certificates have been used.</w:t>
            </w:r>
          </w:p>
        </w:tc>
        <w:tc>
          <w:tcPr>
            <w:tcW w:w="3490" w:type="dxa"/>
          </w:tcPr>
          <w:p w:rsidR="00857909" w:rsidRDefault="00857909" w:rsidP="00C67AB1">
            <w:pPr>
              <w:rPr>
                <w:rFonts w:ascii="Comic Sans MS" w:hAnsi="Comic Sans MS"/>
              </w:rPr>
            </w:pPr>
          </w:p>
        </w:tc>
      </w:tr>
    </w:tbl>
    <w:p w:rsidR="00C67AB1" w:rsidRPr="00C67AB1" w:rsidRDefault="00C67AB1" w:rsidP="00C67AB1">
      <w:pPr>
        <w:rPr>
          <w:rFonts w:ascii="Comic Sans MS" w:hAnsi="Comic Sans MS"/>
        </w:rPr>
      </w:pPr>
      <w:bookmarkStart w:id="0" w:name="_GoBack"/>
      <w:bookmarkEnd w:id="0"/>
    </w:p>
    <w:sectPr w:rsidR="00C67AB1" w:rsidRPr="00C67AB1" w:rsidSect="00C67AB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F17"/>
    <w:rsid w:val="0004532B"/>
    <w:rsid w:val="000917B7"/>
    <w:rsid w:val="002F0178"/>
    <w:rsid w:val="006B6F2B"/>
    <w:rsid w:val="007225FE"/>
    <w:rsid w:val="00735CA4"/>
    <w:rsid w:val="00857909"/>
    <w:rsid w:val="008C4298"/>
    <w:rsid w:val="00922ECC"/>
    <w:rsid w:val="00986B9D"/>
    <w:rsid w:val="00B603D9"/>
    <w:rsid w:val="00B94F17"/>
    <w:rsid w:val="00C525E5"/>
    <w:rsid w:val="00C67AB1"/>
    <w:rsid w:val="00D345A7"/>
    <w:rsid w:val="00E17961"/>
    <w:rsid w:val="00E34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DD4896-1BA2-4610-9025-392B154A1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7A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57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9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Seager</dc:creator>
  <cp:lastModifiedBy>Richard Reid</cp:lastModifiedBy>
  <cp:revision>2</cp:revision>
  <cp:lastPrinted>2017-05-16T10:02:00Z</cp:lastPrinted>
  <dcterms:created xsi:type="dcterms:W3CDTF">2017-11-07T14:30:00Z</dcterms:created>
  <dcterms:modified xsi:type="dcterms:W3CDTF">2017-11-07T14:30:00Z</dcterms:modified>
</cp:coreProperties>
</file>